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588" w:rsidRDefault="00C62E6D" w:rsidP="00ED7CE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s-C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5" type="#_x0000_t202" style="position:absolute;left:0;text-align:left;margin-left:-2.65pt;margin-top:-39.6pt;width:129.8pt;height:82.45pt;z-index:251715584">
            <v:textbox>
              <w:txbxContent>
                <w:p w:rsidR="00C62E6D" w:rsidRDefault="00C62E6D" w:rsidP="00C62E6D">
                  <w:pPr>
                    <w:jc w:val="center"/>
                  </w:pPr>
                  <w:r>
                    <w:t>Procesos de razonamiento relativamente complejos y no una mera actividad asociativa.</w:t>
                  </w:r>
                </w:p>
              </w:txbxContent>
            </v:textbox>
          </v:shape>
        </w:pict>
      </w:r>
      <w:r w:rsidR="008C7D3A">
        <w:rPr>
          <w:rFonts w:ascii="Times New Roman" w:hAnsi="Times New Roman" w:cs="Times New Roman"/>
          <w:noProof/>
          <w:lang w:eastAsia="es-CO"/>
        </w:rPr>
        <w:pict>
          <v:shape id="_x0000_s1038" type="#_x0000_t202" style="position:absolute;left:0;text-align:left;margin-left:603.65pt;margin-top:-19.7pt;width:84.3pt;height:53.05pt;z-index:251670528">
            <v:textbox>
              <w:txbxContent>
                <w:p w:rsidR="008C7D3A" w:rsidRDefault="008C7D3A" w:rsidP="008C7D3A">
                  <w:pPr>
                    <w:jc w:val="center"/>
                  </w:pPr>
                  <w:r>
                    <w:t>Experiencia interna e intersubjetiva.</w:t>
                  </w:r>
                </w:p>
              </w:txbxContent>
            </v:textbox>
          </v:shape>
        </w:pict>
      </w:r>
      <w:r w:rsidR="008C7D3A">
        <w:rPr>
          <w:rFonts w:ascii="Times New Roman" w:hAnsi="Times New Roman" w:cs="Times New Roman"/>
          <w:noProof/>
          <w:lang w:eastAsia="es-CO"/>
        </w:rPr>
        <w:pict>
          <v:shape id="_x0000_s1033" type="#_x0000_t202" style="position:absolute;left:0;text-align:left;margin-left:440.75pt;margin-top:-45.25pt;width:123.15pt;height:53.05pt;z-index:251665408">
            <v:textbox>
              <w:txbxContent>
                <w:p w:rsidR="008C7D3A" w:rsidRDefault="008C7D3A" w:rsidP="008C7D3A">
                  <w:pPr>
                    <w:jc w:val="center"/>
                  </w:pPr>
                  <w:r>
                    <w:t>Naturaleza mental: abstractos, racionales, creativos, artísticos.</w:t>
                  </w:r>
                </w:p>
              </w:txbxContent>
            </v:textbox>
          </v:shape>
        </w:pict>
      </w:r>
      <w:r w:rsidR="008C7D3A">
        <w:rPr>
          <w:rFonts w:ascii="Times New Roman" w:hAnsi="Times New Roman" w:cs="Times New Roman"/>
          <w:noProof/>
          <w:lang w:eastAsia="es-C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390.5pt;margin-top:-14.95pt;width:50.25pt;height:0;z-index:251664384" o:connectortype="straight">
            <v:stroke endarrow="block"/>
          </v:shape>
        </w:pict>
      </w:r>
      <w:r w:rsidR="00ED7CED">
        <w:rPr>
          <w:rFonts w:ascii="Times New Roman" w:hAnsi="Times New Roman" w:cs="Times New Roman"/>
          <w:noProof/>
          <w:lang w:eastAsia="es-CO"/>
        </w:rPr>
        <w:pict>
          <v:shape id="_x0000_s1031" type="#_x0000_t202" style="position:absolute;left:0;text-align:left;margin-left:224.75pt;margin-top:-55.7pt;width:165.75pt;height:83.4pt;z-index:251663360">
            <v:textbox>
              <w:txbxContent>
                <w:p w:rsidR="00ED7CED" w:rsidRDefault="00ED7CED" w:rsidP="00ED7CED">
                  <w:pPr>
                    <w:jc w:val="center"/>
                  </w:pPr>
                  <w:r>
                    <w:t>Productos que lamente puede generar incluyendo las actividades racionales del intelecto o las  abstracciones de la imaginación.</w:t>
                  </w:r>
                </w:p>
              </w:txbxContent>
            </v:textbox>
          </v:shape>
        </w:pict>
      </w:r>
    </w:p>
    <w:p w:rsidR="00ED7CED" w:rsidRDefault="00C62E6D" w:rsidP="00ED7CE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s-CO"/>
        </w:rPr>
        <w:pict>
          <v:shape id="_x0000_s1084" type="#_x0000_t32" style="position:absolute;left:0;text-align:left;margin-left:58pt;margin-top:18.3pt;width:0;height:18.95pt;flip:y;z-index:251714560" o:connectortype="straight">
            <v:stroke endarrow="block"/>
          </v:shape>
        </w:pict>
      </w:r>
      <w:r w:rsidR="008C7D3A">
        <w:rPr>
          <w:rFonts w:ascii="Times New Roman" w:hAnsi="Times New Roman" w:cs="Times New Roman"/>
          <w:noProof/>
          <w:lang w:eastAsia="es-CO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7" type="#_x0000_t34" style="position:absolute;left:0;text-align:left;margin-left:611.25pt;margin-top:18.3pt;width:49.3pt;height:30.3pt;rotation:270;z-index:251669504" o:connectortype="elbow" adj=",-119549,-303013">
            <v:stroke endarrow="block"/>
          </v:shape>
        </w:pict>
      </w:r>
      <w:r w:rsidR="008C7D3A">
        <w:rPr>
          <w:rFonts w:ascii="Times New Roman" w:hAnsi="Times New Roman" w:cs="Times New Roman"/>
          <w:noProof/>
          <w:lang w:eastAsia="es-CO"/>
        </w:rPr>
        <w:pict>
          <v:shape id="_x0000_s1036" type="#_x0000_t202" style="position:absolute;left:0;text-align:left;margin-left:514.7pt;margin-top:18.3pt;width:106.05pt;height:82.4pt;z-index:251668480">
            <v:textbox>
              <w:txbxContent>
                <w:p w:rsidR="008C7D3A" w:rsidRDefault="008C7D3A" w:rsidP="008C7D3A">
                  <w:pPr>
                    <w:jc w:val="center"/>
                  </w:pPr>
                  <w:r>
                    <w:t>Procesos de memoria, atención, procesos de comprensión, aprendizaje.</w:t>
                  </w:r>
                </w:p>
              </w:txbxContent>
            </v:textbox>
          </v:shape>
        </w:pict>
      </w:r>
      <w:r w:rsidR="008C7D3A">
        <w:rPr>
          <w:rFonts w:ascii="Times New Roman" w:hAnsi="Times New Roman" w:cs="Times New Roman"/>
          <w:noProof/>
          <w:lang w:eastAsia="es-CO"/>
        </w:rPr>
        <w:pict>
          <v:shape id="_x0000_s1034" type="#_x0000_t202" style="position:absolute;left:0;text-align:left;margin-left:403.8pt;margin-top:3.15pt;width:89.05pt;height:54.95pt;z-index:251666432">
            <v:textbox>
              <w:txbxContent>
                <w:p w:rsidR="008C7D3A" w:rsidRDefault="008C7D3A">
                  <w:r>
                    <w:t>Actividad mental en la que intervienen</w:t>
                  </w:r>
                </w:p>
              </w:txbxContent>
            </v:textbox>
          </v:shape>
        </w:pict>
      </w:r>
      <w:r w:rsidR="00ED7CED">
        <w:rPr>
          <w:rFonts w:ascii="Times New Roman" w:hAnsi="Times New Roman" w:cs="Times New Roman"/>
          <w:noProof/>
          <w:lang w:eastAsia="es-CO"/>
        </w:rPr>
        <w:pict>
          <v:shape id="_x0000_s1030" type="#_x0000_t32" style="position:absolute;left:0;text-align:left;margin-left:318.5pt;margin-top:8.8pt;width:0;height:19.9pt;flip:y;z-index:251662336" o:connectortype="straight">
            <v:stroke endarrow="block"/>
          </v:shape>
        </w:pict>
      </w:r>
      <w:r w:rsidR="00ED7CED">
        <w:rPr>
          <w:rFonts w:ascii="Times New Roman" w:hAnsi="Times New Roman" w:cs="Times New Roman"/>
          <w:noProof/>
          <w:lang w:eastAsia="es-CO"/>
        </w:rPr>
        <w:pict>
          <v:shape id="_x0000_s1028" type="#_x0000_t202" style="position:absolute;left:0;text-align:left;margin-left:199.15pt;margin-top:18.3pt;width:90.95pt;height:18.95pt;z-index:251660288">
            <v:textbox>
              <w:txbxContent>
                <w:p w:rsidR="00ED7CED" w:rsidRPr="008C7D3A" w:rsidRDefault="00ED7CED">
                  <w:pPr>
                    <w:rPr>
                      <w:rFonts w:cstheme="minorHAnsi"/>
                    </w:rPr>
                  </w:pPr>
                  <w:r w:rsidRPr="008C7D3A">
                    <w:rPr>
                      <w:rFonts w:cstheme="minorHAnsi"/>
                    </w:rPr>
                    <w:t>Se define como:</w:t>
                  </w:r>
                </w:p>
              </w:txbxContent>
            </v:textbox>
          </v:shape>
        </w:pict>
      </w:r>
    </w:p>
    <w:p w:rsidR="00ED7CED" w:rsidRDefault="00C62E6D" w:rsidP="00ED7CE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s-CO"/>
        </w:rPr>
        <w:pict>
          <v:shape id="_x0000_s1083" type="#_x0000_t202" style="position:absolute;left:0;text-align:left;margin-left:14.4pt;margin-top:12.7pt;width:95.7pt;height:20.85pt;z-index:251713536">
            <v:textbox>
              <w:txbxContent>
                <w:p w:rsidR="00C62E6D" w:rsidRDefault="00C62E6D">
                  <w:r>
                    <w:t>Haciendo uso de:</w:t>
                  </w:r>
                </w:p>
              </w:txbxContent>
            </v:textbox>
          </v:shape>
        </w:pict>
      </w:r>
      <w:r w:rsidR="008C7D3A">
        <w:rPr>
          <w:rFonts w:ascii="Times New Roman" w:hAnsi="Times New Roman" w:cs="Times New Roman"/>
          <w:noProof/>
          <w:lang w:eastAsia="es-CO"/>
        </w:rPr>
        <w:pict>
          <v:shape id="_x0000_s1035" type="#_x0000_t32" style="position:absolute;left:0;text-align:left;margin-left:492.85pt;margin-top:12.7pt;width:21.85pt;height:0;z-index:251667456" o:connectortype="straight">
            <v:stroke endarrow="block"/>
          </v:shape>
        </w:pict>
      </w:r>
      <w:r w:rsidR="00ED7CED">
        <w:rPr>
          <w:rFonts w:ascii="Times New Roman" w:hAnsi="Times New Roman" w:cs="Times New Roman"/>
          <w:noProof/>
          <w:lang w:eastAsia="es-CO"/>
        </w:rPr>
        <w:pict>
          <v:shape id="_x0000_s1029" type="#_x0000_t32" style="position:absolute;left:0;text-align:left;margin-left:290.1pt;margin-top:4.15pt;width:113.7pt;height:0;z-index:251661312" o:connectortype="straight">
            <v:stroke endarrow="block"/>
          </v:shape>
        </w:pict>
      </w:r>
      <w:r w:rsidR="00ED7CED">
        <w:rPr>
          <w:rFonts w:ascii="Times New Roman" w:hAnsi="Times New Roman" w:cs="Times New Roman"/>
          <w:noProof/>
          <w:lang w:eastAsia="es-CO"/>
        </w:rPr>
        <w:pict>
          <v:shape id="_x0000_s1027" type="#_x0000_t34" style="position:absolute;left:0;text-align:left;margin-left:218.1pt;margin-top:19.35pt;width:36.95pt;height:23.65pt;rotation:270;z-index:251659264" o:connectortype="elbow" adj="10785,-167868,-172800">
            <v:stroke endarrow="block"/>
          </v:shape>
        </w:pict>
      </w:r>
    </w:p>
    <w:p w:rsidR="00ED7CED" w:rsidRDefault="00C62E6D" w:rsidP="00ED7C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s-CO"/>
        </w:rPr>
        <w:pict>
          <v:shape id="_x0000_s1082" type="#_x0000_t32" style="position:absolute;margin-left:58pt;margin-top:9pt;width:0;height:21.75pt;flip:y;z-index:251712512" o:connectortype="straight">
            <v:stroke endarrow="block"/>
          </v:shape>
        </w:pict>
      </w:r>
      <w:r w:rsidR="00ED7CED">
        <w:rPr>
          <w:rFonts w:ascii="Times New Roman" w:hAnsi="Times New Roman" w:cs="Times New Roman"/>
        </w:rPr>
        <w:t xml:space="preserve">                                         </w:t>
      </w:r>
    </w:p>
    <w:p w:rsidR="00ED7CED" w:rsidRDefault="00C62E6D" w:rsidP="00ED7C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s-CO"/>
        </w:rPr>
        <w:pict>
          <v:shape id="_x0000_s1081" type="#_x0000_t202" style="position:absolute;margin-left:-19.7pt;margin-top:6.2pt;width:151.6pt;height:85.3pt;z-index:251711488">
            <v:textbox>
              <w:txbxContent>
                <w:p w:rsidR="00C62E6D" w:rsidRDefault="00C62E6D" w:rsidP="00C62E6D">
                  <w:pPr>
                    <w:jc w:val="center"/>
                  </w:pPr>
                  <w:r>
                    <w:t>Conducta ejercida en situaciones en las que un sujeto debe conseguir una meta, haciendo uso de un principio o regla conceptúa.</w:t>
                  </w:r>
                </w:p>
              </w:txbxContent>
            </v:textbox>
          </v:shape>
        </w:pict>
      </w:r>
      <w:r w:rsidR="009141C8">
        <w:rPr>
          <w:rFonts w:ascii="Times New Roman" w:hAnsi="Times New Roman" w:cs="Times New Roman"/>
          <w:noProof/>
          <w:lang w:eastAsia="es-CO"/>
        </w:rPr>
        <w:pict>
          <v:shape id="_x0000_s1042" type="#_x0000_t34" style="position:absolute;margin-left:426.5pt;margin-top:21.4pt;width:33.2pt;height:32.2pt;z-index:251673600" o:connectortype="elbow" adj=",-137281,-323577">
            <v:stroke endarrow="block"/>
          </v:shape>
        </w:pict>
      </w:r>
      <w:r w:rsidR="008C7D3A">
        <w:rPr>
          <w:rFonts w:ascii="Times New Roman" w:hAnsi="Times New Roman" w:cs="Times New Roman"/>
          <w:noProof/>
          <w:lang w:eastAsia="es-CO"/>
        </w:rPr>
        <w:pict>
          <v:shape id="_x0000_s1041" type="#_x0000_t202" style="position:absolute;margin-left:334.6pt;margin-top:11.9pt;width:91.9pt;height:20.85pt;z-index:251672576">
            <v:textbox>
              <w:txbxContent>
                <w:p w:rsidR="008C7D3A" w:rsidRDefault="008C7D3A">
                  <w:r>
                    <w:t>Funcionamiento</w:t>
                  </w:r>
                </w:p>
              </w:txbxContent>
            </v:textbox>
          </v:shape>
        </w:pict>
      </w:r>
      <w:r w:rsidR="008C7D3A">
        <w:rPr>
          <w:rFonts w:ascii="Times New Roman" w:hAnsi="Times New Roman" w:cs="Times New Roman"/>
          <w:noProof/>
          <w:lang w:eastAsia="es-CO"/>
        </w:rPr>
        <w:pict>
          <v:shape id="_x0000_s1040" type="#_x0000_t32" style="position:absolute;margin-left:308.1pt;margin-top:21.4pt;width:26.5pt;height:0;z-index:251671552" o:connectortype="straight">
            <v:stroke endarrow="block"/>
          </v:shape>
        </w:pict>
      </w:r>
      <w:r w:rsidR="00ED7CED">
        <w:rPr>
          <w:rFonts w:ascii="Times New Roman" w:hAnsi="Times New Roman" w:cs="Times New Roman"/>
          <w:noProof/>
          <w:lang w:eastAsia="es-CO"/>
        </w:rPr>
        <w:pict>
          <v:shape id="_x0000_s1026" type="#_x0000_t202" style="position:absolute;margin-left:167.9pt;margin-top:.55pt;width:140.2pt;height:36.95pt;z-index:251658240" fillcolor="white [3201]" strokecolor="#4bacc6 [3208]" strokeweight="2.5pt">
            <v:shadow color="#868686"/>
            <v:textbox>
              <w:txbxContent>
                <w:p w:rsidR="00ED7CED" w:rsidRPr="008C7D3A" w:rsidRDefault="00ED7CED" w:rsidP="00ED7CED">
                  <w:pPr>
                    <w:jc w:val="center"/>
                    <w:rPr>
                      <w:rFonts w:ascii="Times New Roman" w:hAnsi="Times New Roman" w:cs="Times New Roman"/>
                      <w:b/>
                      <w:sz w:val="44"/>
                      <w:szCs w:val="44"/>
                    </w:rPr>
                  </w:pPr>
                  <w:r w:rsidRPr="008C7D3A">
                    <w:rPr>
                      <w:rFonts w:ascii="Times New Roman" w:hAnsi="Times New Roman" w:cs="Times New Roman"/>
                      <w:b/>
                      <w:sz w:val="44"/>
                      <w:szCs w:val="44"/>
                    </w:rPr>
                    <w:t>Pensamiento</w:t>
                  </w:r>
                </w:p>
              </w:txbxContent>
            </v:textbox>
          </v:shape>
        </w:pict>
      </w:r>
    </w:p>
    <w:p w:rsidR="00ED7CED" w:rsidRPr="00ED7CED" w:rsidRDefault="00C62E6D" w:rsidP="00ED7C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s-CO"/>
        </w:rPr>
        <w:pict>
          <v:shape id="_x0000_s1080" type="#_x0000_t34" style="position:absolute;margin-left:46.65pt;margin-top:67.85pt;width:33.15pt;height:31.35pt;rotation:270;flip:x;z-index:251710464" o:connectortype="elbow" adj="10784,212142,-97575">
            <v:stroke endarrow="block"/>
          </v:shape>
        </w:pict>
      </w:r>
      <w:r>
        <w:rPr>
          <w:rFonts w:ascii="Times New Roman" w:hAnsi="Times New Roman" w:cs="Times New Roman"/>
          <w:noProof/>
          <w:lang w:eastAsia="es-CO"/>
        </w:rPr>
        <w:pict>
          <v:shape id="_x0000_s1079" type="#_x0000_t202" style="position:absolute;margin-left:78.9pt;margin-top:78.3pt;width:74.8pt;height:37.85pt;z-index:251709440">
            <v:textbox>
              <w:txbxContent>
                <w:p w:rsidR="00C62E6D" w:rsidRDefault="00C62E6D" w:rsidP="00C62E6D">
                  <w:pPr>
                    <w:jc w:val="center"/>
                  </w:pPr>
                  <w:r>
                    <w:t>Solución de problemas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es-CO"/>
        </w:rPr>
        <w:pict>
          <v:shape id="_x0000_s1078" type="#_x0000_t32" style="position:absolute;margin-left:153.7pt;margin-top:95.35pt;width:86.2pt;height:0;flip:x;z-index:25170841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lang w:eastAsia="es-CO"/>
        </w:rPr>
        <w:pict>
          <v:shape id="_x0000_s1077" type="#_x0000_t202" style="position:absolute;margin-left:2.1pt;margin-top:188.2pt;width:125.05pt;height:82.4pt;z-index:251707392">
            <v:textbox>
              <w:txbxContent>
                <w:p w:rsidR="00C62E6D" w:rsidRDefault="00C62E6D" w:rsidP="00C62E6D">
                  <w:pPr>
                    <w:jc w:val="center"/>
                  </w:pPr>
                  <w:r>
                    <w:t>Tomar decisiones o planear situaciones, basándonos en acontecimientos futuros predecibles.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es-CO"/>
        </w:rPr>
        <w:pict>
          <v:shape id="_x0000_s1076" type="#_x0000_t32" style="position:absolute;margin-left:127.15pt;margin-top:222.3pt;width:21.8pt;height:0;flip:x;z-index:25170636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lang w:eastAsia="es-CO"/>
        </w:rPr>
        <w:pict>
          <v:shape id="_x0000_s1075" type="#_x0000_t202" style="position:absolute;margin-left:148.95pt;margin-top:210pt;width:63.45pt;height:18.95pt;z-index:251705344">
            <v:textbox>
              <w:txbxContent>
                <w:p w:rsidR="00C62E6D" w:rsidRDefault="00C62E6D">
                  <w:r>
                    <w:t>Predicción</w:t>
                  </w:r>
                </w:p>
              </w:txbxContent>
            </v:textbox>
          </v:shape>
        </w:pict>
      </w:r>
      <w:r w:rsidR="00FD2EA8">
        <w:rPr>
          <w:rFonts w:ascii="Times New Roman" w:hAnsi="Times New Roman" w:cs="Times New Roman"/>
          <w:noProof/>
          <w:lang w:eastAsia="es-CO"/>
        </w:rPr>
        <w:pict>
          <v:shape id="_x0000_s1074" type="#_x0000_t34" style="position:absolute;margin-left:215.25pt;margin-top:222.3pt;width:38.85pt;height:31.25pt;rotation:180;z-index:251704320" o:connectortype="elbow" adj="10786,-318885,-180667">
            <v:stroke endarrow="block"/>
          </v:shape>
        </w:pict>
      </w:r>
      <w:r w:rsidR="00FD2EA8">
        <w:rPr>
          <w:rFonts w:ascii="Times New Roman" w:hAnsi="Times New Roman" w:cs="Times New Roman"/>
          <w:noProof/>
          <w:lang w:eastAsia="es-CO"/>
        </w:rPr>
        <w:pict>
          <v:shape id="_x0000_s1073" type="#_x0000_t202" style="position:absolute;margin-left:-10.2pt;margin-top:295.2pt;width:159.15pt;height:66.35pt;z-index:251703296">
            <v:textbox>
              <w:txbxContent>
                <w:p w:rsidR="00FD2EA8" w:rsidRDefault="00FD2EA8" w:rsidP="00FD2EA8">
                  <w:pPr>
                    <w:jc w:val="center"/>
                  </w:pPr>
                  <w:r>
                    <w:t>Es la necesidad que tenemos de atribuir causas a los fenómenos que ocurren a nuestro alrededor.</w:t>
                  </w:r>
                </w:p>
              </w:txbxContent>
            </v:textbox>
          </v:shape>
        </w:pict>
      </w:r>
      <w:r w:rsidR="00FD2EA8">
        <w:rPr>
          <w:rFonts w:ascii="Times New Roman" w:hAnsi="Times New Roman" w:cs="Times New Roman"/>
          <w:noProof/>
          <w:lang w:eastAsia="es-CO"/>
        </w:rPr>
        <w:pict>
          <v:shape id="_x0000_s1072" type="#_x0000_t32" style="position:absolute;margin-left:153.7pt;margin-top:328.4pt;width:61.55pt;height:0;flip:x;z-index:251702272" o:connectortype="straight">
            <v:stroke endarrow="block"/>
          </v:shape>
        </w:pict>
      </w:r>
      <w:r w:rsidR="00FD2EA8">
        <w:rPr>
          <w:rFonts w:ascii="Times New Roman" w:hAnsi="Times New Roman" w:cs="Times New Roman"/>
          <w:noProof/>
          <w:lang w:eastAsia="es-CO"/>
        </w:rPr>
        <w:pict>
          <v:shape id="_x0000_s1071" type="#_x0000_t202" style="position:absolute;margin-left:215.25pt;margin-top:318pt;width:70.1pt;height:19.9pt;z-index:251701248">
            <v:textbox>
              <w:txbxContent>
                <w:p w:rsidR="00FD2EA8" w:rsidRDefault="00FD2EA8">
                  <w:r>
                    <w:t>Causalidad</w:t>
                  </w:r>
                </w:p>
              </w:txbxContent>
            </v:textbox>
          </v:shape>
        </w:pict>
      </w:r>
      <w:r w:rsidR="00FD2EA8">
        <w:rPr>
          <w:rFonts w:ascii="Times New Roman" w:hAnsi="Times New Roman" w:cs="Times New Roman"/>
          <w:noProof/>
          <w:lang w:eastAsia="es-CO"/>
        </w:rPr>
        <w:pict>
          <v:shape id="_x0000_s1070" type="#_x0000_t34" style="position:absolute;margin-left:245.1pt;margin-top:284.35pt;width:36.95pt;height:30.35pt;rotation:90;z-index:251700224" o:connectortype="elbow" adj="10785,-347913,-204367">
            <v:stroke endarrow="block"/>
          </v:shape>
        </w:pict>
      </w:r>
      <w:r w:rsidR="00FD2EA8">
        <w:rPr>
          <w:rFonts w:ascii="Times New Roman" w:hAnsi="Times New Roman" w:cs="Times New Roman"/>
          <w:noProof/>
          <w:lang w:eastAsia="es-CO"/>
        </w:rPr>
        <w:pict>
          <v:shape id="_x0000_s1069" type="#_x0000_t202" style="position:absolute;margin-left:221.9pt;margin-top:253.55pt;width:56.85pt;height:27.5pt;z-index:251699200">
            <v:textbox>
              <w:txbxContent>
                <w:p w:rsidR="00FD2EA8" w:rsidRPr="00FD2EA8" w:rsidRDefault="00FD2EA8">
                  <w:pPr>
                    <w:rPr>
                      <w:sz w:val="36"/>
                      <w:szCs w:val="36"/>
                    </w:rPr>
                  </w:pPr>
                  <w:r w:rsidRPr="00FD2EA8">
                    <w:rPr>
                      <w:sz w:val="36"/>
                      <w:szCs w:val="36"/>
                    </w:rPr>
                    <w:t>Tipos</w:t>
                  </w:r>
                </w:p>
              </w:txbxContent>
            </v:textbox>
          </v:shape>
        </w:pict>
      </w:r>
      <w:r w:rsidR="00FD2EA8">
        <w:rPr>
          <w:rFonts w:ascii="Times New Roman" w:hAnsi="Times New Roman" w:cs="Times New Roman"/>
          <w:noProof/>
          <w:lang w:eastAsia="es-CO"/>
        </w:rPr>
        <w:pict>
          <v:shape id="_x0000_s1068" type="#_x0000_t32" style="position:absolute;margin-left:278.75pt;margin-top:264.95pt;width:24.6pt;height:0;flip:x;z-index:251698176" o:connectortype="straight">
            <v:stroke endarrow="block"/>
          </v:shape>
        </w:pict>
      </w:r>
      <w:r w:rsidR="00FD2EA8">
        <w:rPr>
          <w:rFonts w:ascii="Times New Roman" w:hAnsi="Times New Roman" w:cs="Times New Roman"/>
          <w:noProof/>
          <w:lang w:eastAsia="es-CO"/>
        </w:rPr>
        <w:pict>
          <v:shape id="_x0000_s1066" type="#_x0000_t32" style="position:absolute;margin-left:349.8pt;margin-top:204.3pt;width:0;height:24.65pt;z-index:251696128" o:connectortype="straight">
            <v:stroke endarrow="block"/>
          </v:shape>
        </w:pict>
      </w:r>
      <w:r w:rsidR="00FD2EA8">
        <w:rPr>
          <w:rFonts w:ascii="Times New Roman" w:hAnsi="Times New Roman" w:cs="Times New Roman"/>
          <w:noProof/>
          <w:lang w:eastAsia="es-CO"/>
        </w:rPr>
        <w:pict>
          <v:shape id="_x0000_s1067" type="#_x0000_t202" style="position:absolute;margin-left:303.35pt;margin-top:228.95pt;width:123.15pt;height:89.05pt;z-index:251697152">
            <v:textbox>
              <w:txbxContent>
                <w:p w:rsidR="00FD2EA8" w:rsidRDefault="00FD2EA8">
                  <w:r>
                    <w:t>Por una pequeña parte de la población total, nos permitimos extraer conclusiones acerca de toda una población</w:t>
                  </w:r>
                </w:p>
              </w:txbxContent>
            </v:textbox>
          </v:shape>
        </w:pict>
      </w:r>
      <w:r w:rsidR="00FD2EA8">
        <w:rPr>
          <w:rFonts w:ascii="Times New Roman" w:hAnsi="Times New Roman" w:cs="Times New Roman"/>
          <w:noProof/>
          <w:lang w:eastAsia="es-CO"/>
        </w:rPr>
        <w:pict>
          <v:shape id="_x0000_s1065" type="#_x0000_t202" style="position:absolute;margin-left:303.35pt;margin-top:100.1pt;width:87.15pt;height:104.2pt;z-index:251695104">
            <v:textbox>
              <w:txbxContent>
                <w:p w:rsidR="00FD2EA8" w:rsidRDefault="00FD2EA8">
                  <w:r>
                    <w:t>Proceso en el que se razona partiendo de lo particular para llegar a lo general.</w:t>
                  </w:r>
                </w:p>
              </w:txbxContent>
            </v:textbox>
          </v:shape>
        </w:pict>
      </w:r>
      <w:r w:rsidR="00FD2EA8">
        <w:rPr>
          <w:rFonts w:ascii="Times New Roman" w:hAnsi="Times New Roman" w:cs="Times New Roman"/>
          <w:noProof/>
          <w:lang w:eastAsia="es-CO"/>
        </w:rPr>
        <w:pict>
          <v:shape id="_x0000_s1064" type="#_x0000_t34" style="position:absolute;margin-left:285.35pt;margin-top:120.95pt;width:18pt;height:6.6pt;flip:y;z-index:251694080" o:connectortype="elbow" adj=",1097509,-427440">
            <v:stroke endarrow="block"/>
          </v:shape>
        </w:pict>
      </w:r>
      <w:r w:rsidR="001449A2">
        <w:rPr>
          <w:rFonts w:ascii="Times New Roman" w:hAnsi="Times New Roman" w:cs="Times New Roman"/>
          <w:noProof/>
          <w:lang w:eastAsia="es-CO"/>
        </w:rPr>
        <w:pict>
          <v:shape id="_x0000_s1063" type="#_x0000_t202" style="position:absolute;margin-left:199.15pt;margin-top:120.95pt;width:86.2pt;height:35.05pt;z-index:251693056">
            <v:textbox>
              <w:txbxContent>
                <w:p w:rsidR="001449A2" w:rsidRDefault="001449A2" w:rsidP="001449A2">
                  <w:pPr>
                    <w:jc w:val="center"/>
                  </w:pPr>
                  <w:r>
                    <w:t>Pensamientos inductivos</w:t>
                  </w:r>
                </w:p>
              </w:txbxContent>
            </v:textbox>
          </v:shape>
        </w:pict>
      </w:r>
      <w:r w:rsidR="001449A2">
        <w:rPr>
          <w:rFonts w:ascii="Times New Roman" w:hAnsi="Times New Roman" w:cs="Times New Roman"/>
          <w:noProof/>
          <w:lang w:eastAsia="es-CO"/>
        </w:rPr>
        <w:pict>
          <v:shape id="_x0000_s1062" type="#_x0000_t32" style="position:absolute;margin-left:239.9pt;margin-top:78.3pt;width:0;height:42.65pt;z-index:251692032" o:connectortype="straight">
            <v:stroke endarrow="block"/>
          </v:shape>
        </w:pict>
      </w:r>
      <w:r w:rsidR="001449A2">
        <w:rPr>
          <w:rFonts w:ascii="Times New Roman" w:hAnsi="Times New Roman" w:cs="Times New Roman"/>
          <w:noProof/>
          <w:lang w:eastAsia="es-CO"/>
        </w:rPr>
        <w:pict>
          <v:shape id="_x0000_s1050" type="#_x0000_t202" style="position:absolute;margin-left:189.7pt;margin-top:33.8pt;width:100.4pt;height:44.5pt;z-index:251680768">
            <v:textbox>
              <w:txbxContent>
                <w:p w:rsidR="009141C8" w:rsidRPr="001449A2" w:rsidRDefault="009141C8" w:rsidP="009141C8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1449A2">
                    <w:rPr>
                      <w:b/>
                      <w:sz w:val="28"/>
                      <w:szCs w:val="28"/>
                    </w:rPr>
                    <w:t>Tipos de pensamiento</w:t>
                  </w:r>
                </w:p>
              </w:txbxContent>
            </v:textbox>
          </v:shape>
        </w:pict>
      </w:r>
      <w:r w:rsidR="001449A2">
        <w:rPr>
          <w:rFonts w:ascii="Times New Roman" w:hAnsi="Times New Roman" w:cs="Times New Roman"/>
          <w:noProof/>
          <w:lang w:eastAsia="es-CO"/>
        </w:rPr>
        <w:pict>
          <v:shape id="_x0000_s1061" type="#_x0000_t202" style="position:absolute;margin-left:529.85pt;margin-top:264.95pt;width:108pt;height:40.7pt;z-index:251691008">
            <v:textbox>
              <w:txbxContent>
                <w:p w:rsidR="001449A2" w:rsidRDefault="001449A2">
                  <w:r>
                    <w:t>Se parte de unas suposiciones a priori</w:t>
                  </w:r>
                </w:p>
              </w:txbxContent>
            </v:textbox>
          </v:shape>
        </w:pict>
      </w:r>
      <w:r w:rsidR="001449A2">
        <w:rPr>
          <w:rFonts w:ascii="Times New Roman" w:hAnsi="Times New Roman" w:cs="Times New Roman"/>
          <w:noProof/>
          <w:lang w:eastAsia="es-CO"/>
        </w:rPr>
        <w:pict>
          <v:shape id="_x0000_s1060" type="#_x0000_t34" style="position:absolute;margin-left:577.6pt;margin-top:210.5pt;width:54.95pt;height:54pt;rotation:90;z-index:251689984" o:connectortype="elbow" adj="10790,-167120,-276319">
            <v:stroke endarrow="block"/>
          </v:shape>
        </w:pict>
      </w:r>
      <w:r w:rsidR="001449A2">
        <w:rPr>
          <w:rFonts w:ascii="Times New Roman" w:hAnsi="Times New Roman" w:cs="Times New Roman"/>
          <w:noProof/>
          <w:lang w:eastAsia="es-CO"/>
        </w:rPr>
        <w:pict>
          <v:shape id="_x0000_s1059" type="#_x0000_t202" style="position:absolute;margin-left:563.9pt;margin-top:188.2pt;width:114.6pt;height:21.8pt;z-index:251688960">
            <v:textbox>
              <w:txbxContent>
                <w:p w:rsidR="001449A2" w:rsidRDefault="001449A2">
                  <w:r>
                    <w:t>“verdadero” o “falso”</w:t>
                  </w:r>
                </w:p>
              </w:txbxContent>
            </v:textbox>
          </v:shape>
        </w:pict>
      </w:r>
      <w:r w:rsidR="001449A2">
        <w:rPr>
          <w:rFonts w:ascii="Times New Roman" w:hAnsi="Times New Roman" w:cs="Times New Roman"/>
          <w:noProof/>
          <w:lang w:eastAsia="es-CO"/>
        </w:rPr>
        <w:pict>
          <v:shape id="_x0000_s1058" type="#_x0000_t32" style="position:absolute;margin-left:545.9pt;margin-top:195.8pt;width:18pt;height:0;z-index:251687936" o:connectortype="straight">
            <v:stroke endarrow="block"/>
          </v:shape>
        </w:pict>
      </w:r>
      <w:r w:rsidR="001449A2">
        <w:rPr>
          <w:rFonts w:ascii="Times New Roman" w:hAnsi="Times New Roman" w:cs="Times New Roman"/>
          <w:noProof/>
          <w:lang w:eastAsia="es-CO"/>
        </w:rPr>
        <w:pict>
          <v:shape id="_x0000_s1056" type="#_x0000_t202" style="position:absolute;margin-left:440.75pt;margin-top:163.55pt;width:105.15pt;height:65.4pt;z-index:251686912">
            <v:textbox>
              <w:txbxContent>
                <w:p w:rsidR="001449A2" w:rsidRDefault="001449A2" w:rsidP="001449A2">
                  <w:pPr>
                    <w:jc w:val="center"/>
                  </w:pPr>
                  <w:r>
                    <w:t>Hay dos valores únicos de verdad en los enunciados lógicos.</w:t>
                  </w:r>
                </w:p>
              </w:txbxContent>
            </v:textbox>
          </v:shape>
        </w:pict>
      </w:r>
      <w:r w:rsidR="001449A2">
        <w:rPr>
          <w:rFonts w:ascii="Times New Roman" w:hAnsi="Times New Roman" w:cs="Times New Roman"/>
          <w:noProof/>
          <w:lang w:eastAsia="es-CO"/>
        </w:rPr>
        <w:pict>
          <v:shape id="_x0000_s1055" type="#_x0000_t32" style="position:absolute;margin-left:492.85pt;margin-top:138pt;width:0;height:25.55pt;z-index:251685888" o:connectortype="straight">
            <v:stroke endarrow="block"/>
          </v:shape>
        </w:pict>
      </w:r>
      <w:r w:rsidR="009141C8">
        <w:rPr>
          <w:rFonts w:ascii="Times New Roman" w:hAnsi="Times New Roman" w:cs="Times New Roman"/>
          <w:noProof/>
          <w:lang w:eastAsia="es-CO"/>
        </w:rPr>
        <w:pict>
          <v:shape id="_x0000_s1054" type="#_x0000_t202" style="position:absolute;margin-left:403.8pt;margin-top:87.8pt;width:160.1pt;height:50.2pt;z-index:251684864">
            <v:textbox>
              <w:txbxContent>
                <w:p w:rsidR="009141C8" w:rsidRDefault="009141C8">
                  <w:r>
                    <w:t>Parte de categorías generales para hacer afirmaciones sobre casos particulares.</w:t>
                  </w:r>
                </w:p>
              </w:txbxContent>
            </v:textbox>
          </v:shape>
        </w:pict>
      </w:r>
      <w:r w:rsidR="009141C8">
        <w:rPr>
          <w:rFonts w:ascii="Times New Roman" w:hAnsi="Times New Roman" w:cs="Times New Roman"/>
          <w:noProof/>
          <w:lang w:eastAsia="es-CO"/>
        </w:rPr>
        <w:pict>
          <v:shape id="_x0000_s1053" type="#_x0000_t34" style="position:absolute;margin-left:390.5pt;margin-top:51.8pt;width:36pt;height:36pt;rotation:90;flip:x;z-index:251683840" o:connectortype="elbow" adj=",155760,-276810">
            <v:stroke endarrow="block"/>
          </v:shape>
        </w:pict>
      </w:r>
      <w:r w:rsidR="009141C8">
        <w:rPr>
          <w:rFonts w:ascii="Times New Roman" w:hAnsi="Times New Roman" w:cs="Times New Roman"/>
          <w:noProof/>
          <w:lang w:eastAsia="es-CO"/>
        </w:rPr>
        <w:pict>
          <v:shape id="_x0000_s1052" type="#_x0000_t202" style="position:absolute;margin-left:308.1pt;margin-top:33.8pt;width:82.4pt;height:38.85pt;z-index:251682816">
            <v:textbox>
              <w:txbxContent>
                <w:p w:rsidR="009141C8" w:rsidRDefault="009141C8" w:rsidP="009141C8">
                  <w:pPr>
                    <w:jc w:val="center"/>
                  </w:pPr>
                  <w:r>
                    <w:t>Razonamiento deductivo</w:t>
                  </w:r>
                </w:p>
              </w:txbxContent>
            </v:textbox>
          </v:shape>
        </w:pict>
      </w:r>
      <w:r w:rsidR="009141C8">
        <w:rPr>
          <w:rFonts w:ascii="Times New Roman" w:hAnsi="Times New Roman" w:cs="Times New Roman"/>
          <w:noProof/>
          <w:lang w:eastAsia="es-CO"/>
        </w:rPr>
        <w:pict>
          <v:shape id="_x0000_s1051" type="#_x0000_t32" style="position:absolute;margin-left:290.1pt;margin-top:47.05pt;width:18pt;height:0;z-index:251681792" o:connectortype="straight">
            <v:stroke endarrow="block"/>
          </v:shape>
        </w:pict>
      </w:r>
      <w:r w:rsidR="009141C8">
        <w:rPr>
          <w:rFonts w:ascii="Times New Roman" w:hAnsi="Times New Roman" w:cs="Times New Roman"/>
          <w:noProof/>
          <w:lang w:eastAsia="es-CO"/>
        </w:rPr>
        <w:pict>
          <v:shape id="_x0000_s1049" type="#_x0000_t34" style="position:absolute;margin-left:233.7pt;margin-top:19.15pt;width:20.85pt;height:8.5pt;rotation:90;flip:x;z-index:251679744" o:connectortype="elbow" adj="10774,560965,-321928">
            <v:stroke endarrow="block"/>
          </v:shape>
        </w:pict>
      </w:r>
      <w:r w:rsidR="009141C8">
        <w:rPr>
          <w:rFonts w:ascii="Times New Roman" w:hAnsi="Times New Roman" w:cs="Times New Roman"/>
          <w:noProof/>
          <w:lang w:eastAsia="es-CO"/>
        </w:rPr>
        <w:pict>
          <v:shape id="_x0000_s1048" type="#_x0000_t202" style="position:absolute;margin-left:592.3pt;margin-top:95.35pt;width:79.6pt;height:50.2pt;z-index:251678720">
            <v:textbox>
              <w:txbxContent>
                <w:p w:rsidR="009141C8" w:rsidRDefault="009141C8">
                  <w:r>
                    <w:t>Con ondas de mayor o menor grado</w:t>
                  </w:r>
                </w:p>
              </w:txbxContent>
            </v:textbox>
          </v:shape>
        </w:pict>
      </w:r>
      <w:r w:rsidR="009141C8">
        <w:rPr>
          <w:rFonts w:ascii="Times New Roman" w:hAnsi="Times New Roman" w:cs="Times New Roman"/>
          <w:noProof/>
          <w:lang w:eastAsia="es-CO"/>
        </w:rPr>
        <w:pict>
          <v:shape id="_x0000_s1047" type="#_x0000_t32" style="position:absolute;margin-left:620.75pt;margin-top:66.95pt;width:0;height:28.4pt;z-index:251677696" o:connectortype="straight">
            <v:stroke endarrow="block"/>
          </v:shape>
        </w:pict>
      </w:r>
      <w:r w:rsidR="009141C8">
        <w:rPr>
          <w:rFonts w:ascii="Times New Roman" w:hAnsi="Times New Roman" w:cs="Times New Roman"/>
          <w:noProof/>
          <w:lang w:eastAsia="es-CO"/>
        </w:rPr>
        <w:pict>
          <v:shape id="_x0000_s1045" type="#_x0000_t202" style="position:absolute;margin-left:582.85pt;margin-top:12.95pt;width:80.55pt;height:54pt;z-index:251676672">
            <v:textbox>
              <w:txbxContent>
                <w:p w:rsidR="009141C8" w:rsidRDefault="009141C8" w:rsidP="009141C8">
                  <w:pPr>
                    <w:jc w:val="center"/>
                  </w:pPr>
                  <w:r>
                    <w:t>El cerebro tiene zonas de activación</w:t>
                  </w:r>
                </w:p>
              </w:txbxContent>
            </v:textbox>
          </v:shape>
        </w:pict>
      </w:r>
      <w:r w:rsidR="009141C8">
        <w:rPr>
          <w:rFonts w:ascii="Times New Roman" w:hAnsi="Times New Roman" w:cs="Times New Roman"/>
          <w:noProof/>
          <w:lang w:eastAsia="es-CO"/>
        </w:rPr>
        <w:pict>
          <v:shape id="_x0000_s1044" type="#_x0000_t34" style="position:absolute;margin-left:545.9pt;margin-top:29.05pt;width:36.95pt;height:4.75pt;z-index:251675648" o:connectortype="elbow" adj="10785,-1077044,-360536">
            <v:stroke endarrow="block"/>
          </v:shape>
        </w:pict>
      </w:r>
      <w:r w:rsidR="009141C8">
        <w:rPr>
          <w:rFonts w:ascii="Times New Roman" w:hAnsi="Times New Roman" w:cs="Times New Roman"/>
          <w:noProof/>
          <w:lang w:eastAsia="es-CO"/>
        </w:rPr>
        <w:pict>
          <v:shape id="_x0000_s1043" type="#_x0000_t202" style="position:absolute;margin-left:459.7pt;margin-top:12.95pt;width:86.2pt;height:34.1pt;z-index:251674624">
            <v:textbox>
              <w:txbxContent>
                <w:p w:rsidR="009141C8" w:rsidRDefault="009141C8">
                  <w:r>
                    <w:t>En relación con la: conciencia</w:t>
                  </w:r>
                </w:p>
              </w:txbxContent>
            </v:textbox>
          </v:shape>
        </w:pict>
      </w:r>
      <w:r w:rsidR="00ED7CED">
        <w:rPr>
          <w:rFonts w:ascii="Times New Roman" w:hAnsi="Times New Roman" w:cs="Times New Roman"/>
        </w:rPr>
        <w:t xml:space="preserve">                       </w:t>
      </w:r>
      <w:r w:rsidR="001449A2">
        <w:rPr>
          <w:rFonts w:ascii="Times New Roman" w:hAnsi="Times New Roman" w:cs="Times New Roman"/>
        </w:rPr>
        <w:tab/>
      </w:r>
    </w:p>
    <w:sectPr w:rsidR="00ED7CED" w:rsidRPr="00ED7CED" w:rsidSect="00ED7CED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D7CED"/>
    <w:rsid w:val="001449A2"/>
    <w:rsid w:val="00311905"/>
    <w:rsid w:val="008C7D3A"/>
    <w:rsid w:val="009141C8"/>
    <w:rsid w:val="00C62E6D"/>
    <w:rsid w:val="00CF5E32"/>
    <w:rsid w:val="00D52588"/>
    <w:rsid w:val="00ED7CED"/>
    <w:rsid w:val="00FD2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  <o:r id="V:Rule4" type="connector" idref="#_x0000_s1029"/>
        <o:r id="V:Rule6" type="connector" idref="#_x0000_s1030"/>
        <o:r id="V:Rule8" type="connector" idref="#_x0000_s1032"/>
        <o:r id="V:Rule10" type="connector" idref="#_x0000_s1035"/>
        <o:r id="V:Rule12" type="connector" idref="#_x0000_s1037"/>
        <o:r id="V:Rule16" type="connector" idref="#_x0000_s1040"/>
        <o:r id="V:Rule18" type="connector" idref="#_x0000_s1042"/>
        <o:r id="V:Rule20" type="connector" idref="#_x0000_s1044"/>
        <o:r id="V:Rule24" type="connector" idref="#_x0000_s1047"/>
        <o:r id="V:Rule26" type="connector" idref="#_x0000_s1049"/>
        <o:r id="V:Rule28" type="connector" idref="#_x0000_s1051"/>
        <o:r id="V:Rule30" type="connector" idref="#_x0000_s1053"/>
        <o:r id="V:Rule32" type="connector" idref="#_x0000_s1055"/>
        <o:r id="V:Rule36" type="connector" idref="#_x0000_s1058"/>
        <o:r id="V:Rule38" type="connector" idref="#_x0000_s1060"/>
        <o:r id="V:Rule40" type="connector" idref="#_x0000_s1062"/>
        <o:r id="V:Rule42" type="connector" idref="#_x0000_s1064"/>
        <o:r id="V:Rule44" type="connector" idref="#_x0000_s1066"/>
        <o:r id="V:Rule46" type="connector" idref="#_x0000_s1068"/>
        <o:r id="V:Rule48" type="connector" idref="#_x0000_s1070"/>
        <o:r id="V:Rule50" type="connector" idref="#_x0000_s1072"/>
        <o:r id="V:Rule52" type="connector" idref="#_x0000_s1074"/>
        <o:r id="V:Rule54" type="connector" idref="#_x0000_s1076"/>
        <o:r id="V:Rule56" type="connector" idref="#_x0000_s1078"/>
        <o:r id="V:Rule58" type="connector" idref="#_x0000_s1080"/>
        <o:r id="V:Rule60" type="connector" idref="#_x0000_s1082"/>
        <o:r id="V:Rule62" type="connector" idref="#_x0000_s1084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58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3F4851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2</cp:revision>
  <dcterms:created xsi:type="dcterms:W3CDTF">2010-03-16T22:56:00Z</dcterms:created>
  <dcterms:modified xsi:type="dcterms:W3CDTF">2010-03-17T00:02:00Z</dcterms:modified>
</cp:coreProperties>
</file>